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E71AE3" w:rsidRPr="00FD4169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349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551"/>
              <w:gridCol w:w="4536"/>
            </w:tblGrid>
            <w:tr w:rsidR="00E71AE3" w:rsidRPr="0082047C" w14:paraId="22353E87" w14:textId="77777777" w:rsidTr="00EA71A1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7F767444" w14:textId="60550CF2" w:rsidR="00E71AE3" w:rsidRPr="00D92CB5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</w:pPr>
                  <w:r w:rsidRPr="00D92CB5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№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759</w:t>
                  </w:r>
                  <w:r w:rsidR="004355D7" w:rsidRPr="00D92CB5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-2024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/П</w:t>
                  </w:r>
                  <w:r w:rsidR="00FD4169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3</w:t>
                  </w:r>
                  <w:r w:rsidR="004355D7" w:rsidRPr="00D92CB5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 xml:space="preserve"> от 1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6</w:t>
                  </w:r>
                  <w:r w:rsidR="004355D7" w:rsidRPr="00D92CB5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.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12</w:t>
                  </w:r>
                  <w:r w:rsidR="004355D7" w:rsidRPr="00D92CB5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.2024</w:t>
                  </w:r>
                </w:p>
                <w:p w14:paraId="2CECF141" w14:textId="3CF0DDB6" w:rsidR="00E71AE3" w:rsidRPr="00D92CB5" w:rsidRDefault="00E71AE3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B4C6E7" w:themeFill="accent1" w:themeFillTint="66"/>
                </w:tcPr>
                <w:p w14:paraId="18F01BD7" w14:textId="5BE3E7FB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</w:p>
              </w:tc>
              <w:tc>
                <w:tcPr>
                  <w:tcW w:w="4536" w:type="dxa"/>
                  <w:shd w:val="clear" w:color="auto" w:fill="B4C6E7" w:themeFill="accent1" w:themeFillTint="66"/>
                </w:tcPr>
                <w:p w14:paraId="7EF5CC6D" w14:textId="26F492A8" w:rsidR="0082047C" w:rsidRPr="00D92CB5" w:rsidRDefault="0082047C" w:rsidP="0082047C">
                  <w:pPr>
                    <w:spacing w:line="240" w:lineRule="auto"/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</w:pPr>
                  <w:r w:rsidRPr="00D92CB5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№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759</w:t>
                  </w:r>
                  <w:r w:rsidRPr="00D92CB5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>-2024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/П</w:t>
                  </w:r>
                  <w:r w:rsidR="00FD4169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3</w:t>
                  </w:r>
                  <w:r w:rsidRPr="00D92CB5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 xml:space="preserve"> </w:t>
                  </w:r>
                  <w:r w:rsidR="005A6D00" w:rsidRPr="00D92CB5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>from</w:t>
                  </w:r>
                  <w:r w:rsidRPr="00D92CB5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 xml:space="preserve"> </w:t>
                  </w:r>
                  <w:r w:rsidR="00014230" w:rsidRPr="00D92CB5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1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6</w:t>
                  </w:r>
                  <w:r w:rsidRPr="00D92CB5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>.</w:t>
                  </w:r>
                  <w:r w:rsidR="0053413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12</w:t>
                  </w:r>
                  <w:r w:rsidRPr="00D92CB5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>.2024</w:t>
                  </w:r>
                </w:p>
                <w:p w14:paraId="4E68B6AF" w14:textId="77777777" w:rsidR="00E71AE3" w:rsidRPr="00D92CB5" w:rsidRDefault="00E71AE3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</w:tr>
            <w:tr w:rsidR="00E71AE3" w:rsidRPr="0082047C" w14:paraId="16D848C4" w14:textId="77777777" w:rsidTr="00EA71A1">
              <w:tc>
                <w:tcPr>
                  <w:tcW w:w="2585" w:type="dxa"/>
                </w:tcPr>
                <w:p w14:paraId="6FAC8A8C" w14:textId="042211FA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4B718D8D" w:rsidR="00E71AE3" w:rsidRPr="00D92CB5" w:rsidRDefault="00F4782C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1</w:t>
                  </w:r>
                  <w:r w:rsidR="00FD4169">
                    <w:rPr>
                      <w:rFonts w:ascii="Times New Roman" w:hAnsi="Times New Roman"/>
                      <w:highlight w:val="yellow"/>
                      <w:lang w:eastAsia="en-US"/>
                    </w:rPr>
                    <w:t>8</w:t>
                  </w:r>
                  <w:r w:rsidR="00E71AE3" w:rsidRPr="00D92CB5">
                    <w:rPr>
                      <w:rFonts w:ascii="Times New Roman" w:hAnsi="Times New Roman"/>
                      <w:highlight w:val="yellow"/>
                      <w:lang w:eastAsia="en-US"/>
                    </w:rPr>
                    <w:t>.0</w:t>
                  </w: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3</w:t>
                  </w:r>
                  <w:r w:rsidR="00E71AE3" w:rsidRPr="00D92CB5">
                    <w:rPr>
                      <w:rFonts w:ascii="Times New Roman" w:hAnsi="Times New Roman"/>
                      <w:highlight w:val="yellow"/>
                      <w:lang w:eastAsia="en-US"/>
                    </w:rPr>
                    <w:t>.202</w:t>
                  </w:r>
                  <w:r w:rsidR="00534131">
                    <w:rPr>
                      <w:rFonts w:ascii="Times New Roman" w:hAnsi="Times New Roman"/>
                      <w:highlight w:val="yellow"/>
                      <w:lang w:eastAsia="en-US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14:paraId="035AD629" w14:textId="00B5F865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4536" w:type="dxa"/>
                </w:tcPr>
                <w:p w14:paraId="4ED685CF" w14:textId="494B548F" w:rsidR="00E71AE3" w:rsidRPr="00D92CB5" w:rsidRDefault="00F4782C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1</w:t>
                  </w:r>
                  <w:r w:rsidR="00FD4169">
                    <w:rPr>
                      <w:rFonts w:ascii="Times New Roman" w:hAnsi="Times New Roman"/>
                      <w:highlight w:val="yellow"/>
                      <w:lang w:eastAsia="en-US"/>
                    </w:rPr>
                    <w:t>8</w:t>
                  </w:r>
                  <w:r w:rsidR="0082047C" w:rsidRPr="00D92CB5">
                    <w:rPr>
                      <w:rFonts w:ascii="Times New Roman" w:hAnsi="Times New Roman"/>
                      <w:highlight w:val="yellow"/>
                      <w:lang w:eastAsia="en-US"/>
                    </w:rPr>
                    <w:t>.0</w:t>
                  </w: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3</w:t>
                  </w:r>
                  <w:r w:rsidR="0082047C" w:rsidRPr="00D92CB5">
                    <w:rPr>
                      <w:rFonts w:ascii="Times New Roman" w:hAnsi="Times New Roman"/>
                      <w:highlight w:val="yellow"/>
                      <w:lang w:eastAsia="en-US"/>
                    </w:rPr>
                    <w:t>.202</w:t>
                  </w:r>
                  <w:r w:rsidR="00534131">
                    <w:rPr>
                      <w:rFonts w:ascii="Times New Roman" w:hAnsi="Times New Roman"/>
                      <w:highlight w:val="yellow"/>
                      <w:lang w:eastAsia="en-US"/>
                    </w:rPr>
                    <w:t>5</w:t>
                  </w:r>
                </w:p>
              </w:tc>
            </w:tr>
            <w:tr w:rsidR="00E71AE3" w:rsidRPr="00FD4169" w14:paraId="4ED87DAF" w14:textId="77777777" w:rsidTr="00EA71A1">
              <w:tc>
                <w:tcPr>
                  <w:tcW w:w="2585" w:type="dxa"/>
                </w:tcPr>
                <w:p w14:paraId="026C56A2" w14:textId="09F0978F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7BC7F134" w:rsidR="00E71AE3" w:rsidRPr="0082047C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</w:t>
                  </w:r>
                  <w:r w:rsidR="00F4782C">
                    <w:rPr>
                      <w:rFonts w:ascii="Times New Roman" w:hAnsi="Times New Roman"/>
                      <w:lang w:eastAsia="en-US"/>
                    </w:rPr>
                    <w:t>7</w:t>
                  </w:r>
                  <w:r w:rsidRPr="00142EF9">
                    <w:rPr>
                      <w:rFonts w:ascii="Times New Roman" w:hAnsi="Times New Roman"/>
                      <w:lang w:eastAsia="en-US"/>
                    </w:rPr>
                    <w:t xml:space="preserve"> календарных дней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551" w:type="dxa"/>
                </w:tcPr>
                <w:p w14:paraId="7E8B5EB5" w14:textId="4BD330B1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4536" w:type="dxa"/>
                </w:tcPr>
                <w:p w14:paraId="43BD43A2" w14:textId="7FE79BEA" w:rsidR="00E71AE3" w:rsidRPr="0082047C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142EF9">
                    <w:rPr>
                      <w:rFonts w:ascii="Times New Roman" w:hAnsi="Times New Roman"/>
                      <w:lang w:val="en-US" w:eastAsia="en-US"/>
                    </w:rPr>
                    <w:t>_________</w:t>
                  </w:r>
                  <w:r w:rsidR="00F4782C" w:rsidRPr="00F4782C">
                    <w:rPr>
                      <w:rFonts w:ascii="Times New Roman" w:hAnsi="Times New Roman"/>
                      <w:lang w:val="en-US" w:eastAsia="en-US"/>
                    </w:rPr>
                    <w:t>7</w:t>
                  </w:r>
                  <w:r w:rsidRPr="00142EF9">
                    <w:rPr>
                      <w:rFonts w:ascii="Times New Roman" w:hAnsi="Times New Roman"/>
                      <w:lang w:val="en-US" w:eastAsia="en-US"/>
                    </w:rPr>
                    <w:t xml:space="preserve"> 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82047C" w14:paraId="3EEBA875" w14:textId="77777777" w:rsidTr="00EA71A1">
              <w:tc>
                <w:tcPr>
                  <w:tcW w:w="2585" w:type="dxa"/>
                  <w:vAlign w:val="center"/>
                </w:tcPr>
                <w:p w14:paraId="625A88A0" w14:textId="2D67E558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608CB6B8" w:rsidR="00200F4C" w:rsidRPr="008C1097" w:rsidRDefault="00534131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534131">
                    <w:rPr>
                      <w:rFonts w:ascii="Times New Roman" w:hAnsi="Times New Roman"/>
                      <w:lang w:eastAsia="en-US"/>
                    </w:rPr>
                    <w:t xml:space="preserve">Прочие услуги </w:t>
                  </w:r>
                </w:p>
              </w:tc>
              <w:tc>
                <w:tcPr>
                  <w:tcW w:w="2551" w:type="dxa"/>
                </w:tcPr>
                <w:p w14:paraId="78A5EA46" w14:textId="64263710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 category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6C509249" w:rsidR="00200F4C" w:rsidRPr="008C1097" w:rsidRDefault="00534131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534131">
                    <w:rPr>
                      <w:rFonts w:ascii="Times New Roman" w:hAnsi="Times New Roman"/>
                      <w:lang w:eastAsia="en-US"/>
                    </w:rPr>
                    <w:t>Other services</w:t>
                  </w:r>
                </w:p>
              </w:tc>
            </w:tr>
            <w:tr w:rsidR="00200F4C" w:rsidRPr="00FD4169" w14:paraId="3BD9E2B9" w14:textId="77777777" w:rsidTr="00EA71A1">
              <w:tc>
                <w:tcPr>
                  <w:tcW w:w="2585" w:type="dxa"/>
                  <w:vAlign w:val="center"/>
                </w:tcPr>
                <w:p w14:paraId="71AA74C1" w14:textId="172D6861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75E3A554" w:rsidR="00200F4C" w:rsidRPr="008C1097" w:rsidRDefault="00534131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534131">
                    <w:rPr>
                      <w:rFonts w:ascii="Times New Roman" w:hAnsi="Times New Roman"/>
                      <w:lang w:eastAsia="en-US"/>
                    </w:rPr>
                    <w:t>Услуги СМР и разработка проектов. Разработка проекта установки парового теплообменника горячего контура АПП.</w:t>
                  </w:r>
                  <w:r w:rsidRPr="00534131">
                    <w:rPr>
                      <w:rFonts w:ascii="Times New Roman" w:hAnsi="Times New Roman"/>
                      <w:lang w:eastAsia="en-US"/>
                    </w:rPr>
                    <w:tab/>
                  </w:r>
                  <w:r w:rsidRPr="00534131">
                    <w:rPr>
                      <w:rFonts w:ascii="Times New Roman" w:hAnsi="Times New Roman"/>
                      <w:lang w:eastAsia="en-US"/>
                    </w:rPr>
                    <w:tab/>
                  </w:r>
                  <w:r w:rsidRPr="00534131">
                    <w:rPr>
                      <w:rFonts w:ascii="Times New Roman" w:hAnsi="Times New Roman"/>
                      <w:lang w:eastAsia="en-US"/>
                    </w:rPr>
                    <w:tab/>
                  </w:r>
                </w:p>
              </w:tc>
              <w:tc>
                <w:tcPr>
                  <w:tcW w:w="2551" w:type="dxa"/>
                </w:tcPr>
                <w:p w14:paraId="550882D8" w14:textId="61C9569E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2907B60" w14:textId="4F9274AC" w:rsidR="00200F4C" w:rsidRPr="00534131" w:rsidRDefault="00534131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val="en-US" w:eastAsia="en-US"/>
                    </w:rPr>
                  </w:pPr>
                  <w:r w:rsidRPr="00534131">
                    <w:rPr>
                      <w:rFonts w:ascii="Times New Roman" w:hAnsi="Times New Roman"/>
                      <w:lang w:val="en-US" w:eastAsia="en-US"/>
                    </w:rPr>
                    <w:t>Construction and installation services and project development. Development of a project for the installation of a hot circuit steam heat exchanger of the APP.</w:t>
                  </w:r>
                </w:p>
              </w:tc>
            </w:tr>
            <w:tr w:rsidR="00200F4C" w:rsidRPr="00FD4169" w14:paraId="25903C0F" w14:textId="77777777" w:rsidTr="00EA71A1">
              <w:tc>
                <w:tcPr>
                  <w:tcW w:w="2585" w:type="dxa"/>
                </w:tcPr>
                <w:p w14:paraId="0CA834A7" w14:textId="6E4CC55B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0344EA79" w:rsidR="00200F4C" w:rsidRPr="00014230" w:rsidRDefault="004355D7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Хайитов Равшан</w:t>
                  </w:r>
                  <w:r w:rsidR="00200F4C" w:rsidRPr="0082047C">
                    <w:rPr>
                      <w:rFonts w:ascii="Times New Roman" w:hAnsi="Times New Roman"/>
                      <w:lang w:eastAsia="en-US"/>
                    </w:rPr>
                    <w:t xml:space="preserve"> (+99871 2098811 внут.</w:t>
                  </w:r>
                  <w:r w:rsidR="00200F4C" w:rsidRPr="00014230">
                    <w:t xml:space="preserve"> </w:t>
                  </w:r>
                  <w:r w:rsidR="00200F4C" w:rsidRPr="00014230">
                    <w:rPr>
                      <w:rFonts w:ascii="Times New Roman" w:hAnsi="Times New Roman"/>
                      <w:lang w:eastAsia="en-US"/>
                    </w:rPr>
                    <w:t>7</w:t>
                  </w:r>
                  <w:r>
                    <w:rPr>
                      <w:rFonts w:ascii="Times New Roman" w:hAnsi="Times New Roman"/>
                      <w:lang w:eastAsia="en-US"/>
                    </w:rPr>
                    <w:t>192</w:t>
                  </w:r>
                  <w:r w:rsidR="00200F4C" w:rsidRPr="00014230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2CCB808B" w:rsidR="00200F4C" w:rsidRPr="00014230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comdep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>@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</w:p>
              </w:tc>
              <w:tc>
                <w:tcPr>
                  <w:tcW w:w="2551" w:type="dxa"/>
                </w:tcPr>
                <w:p w14:paraId="7DB4EDA4" w14:textId="5539B1F2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Contact Person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57891F3" w14:textId="0AA265FA" w:rsidR="00200F4C" w:rsidRDefault="004355D7" w:rsidP="00EA71A1">
                  <w:pPr>
                    <w:spacing w:line="240" w:lineRule="auto"/>
                    <w:ind w:right="181"/>
                    <w:rPr>
                      <w:rFonts w:ascii="Times New Roman" w:hAnsi="Times New Roman"/>
                      <w:lang w:val="en-US" w:eastAsia="en-US"/>
                    </w:rPr>
                  </w:pPr>
                  <w:r w:rsidRPr="004355D7">
                    <w:rPr>
                      <w:rFonts w:ascii="Times New Roman" w:hAnsi="Times New Roman"/>
                      <w:lang w:val="en-US" w:eastAsia="en-US"/>
                    </w:rPr>
                    <w:t xml:space="preserve">Ravshanbek Khaitov 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(+99871 2098811 ext. 7</w:t>
                  </w:r>
                  <w:r w:rsidRPr="00D92CB5">
                    <w:rPr>
                      <w:rFonts w:ascii="Times New Roman" w:hAnsi="Times New Roman"/>
                      <w:lang w:val="en-US" w:eastAsia="en-US"/>
                    </w:rPr>
                    <w:t>192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)</w:t>
                  </w:r>
                </w:p>
                <w:p w14:paraId="210DB2C7" w14:textId="4D83D2C5" w:rsidR="00200F4C" w:rsidRPr="00200F4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e-mail: comdep@tashkentsteel.uz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14230"/>
    <w:rsid w:val="000353DF"/>
    <w:rsid w:val="00040357"/>
    <w:rsid w:val="00060896"/>
    <w:rsid w:val="00085C9F"/>
    <w:rsid w:val="000A4B7B"/>
    <w:rsid w:val="000B586F"/>
    <w:rsid w:val="0010272D"/>
    <w:rsid w:val="00120128"/>
    <w:rsid w:val="001429D9"/>
    <w:rsid w:val="00142EF9"/>
    <w:rsid w:val="001515E2"/>
    <w:rsid w:val="0016300A"/>
    <w:rsid w:val="00174355"/>
    <w:rsid w:val="001B48D1"/>
    <w:rsid w:val="001C5C5F"/>
    <w:rsid w:val="001D5867"/>
    <w:rsid w:val="001E376E"/>
    <w:rsid w:val="001F2F73"/>
    <w:rsid w:val="00200F4C"/>
    <w:rsid w:val="0021601E"/>
    <w:rsid w:val="00231875"/>
    <w:rsid w:val="002344D9"/>
    <w:rsid w:val="003203E2"/>
    <w:rsid w:val="003400A7"/>
    <w:rsid w:val="00354709"/>
    <w:rsid w:val="0036601D"/>
    <w:rsid w:val="00370F7A"/>
    <w:rsid w:val="003734F8"/>
    <w:rsid w:val="00397E23"/>
    <w:rsid w:val="003A4AF1"/>
    <w:rsid w:val="003C1400"/>
    <w:rsid w:val="003E7006"/>
    <w:rsid w:val="00402279"/>
    <w:rsid w:val="004069E6"/>
    <w:rsid w:val="00430149"/>
    <w:rsid w:val="004355D7"/>
    <w:rsid w:val="0044245E"/>
    <w:rsid w:val="004A42B3"/>
    <w:rsid w:val="005300E5"/>
    <w:rsid w:val="00532E3A"/>
    <w:rsid w:val="00534131"/>
    <w:rsid w:val="005448B9"/>
    <w:rsid w:val="00584517"/>
    <w:rsid w:val="005A6D00"/>
    <w:rsid w:val="00610D4C"/>
    <w:rsid w:val="006264DC"/>
    <w:rsid w:val="00660552"/>
    <w:rsid w:val="00704EE4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82047C"/>
    <w:rsid w:val="008852CC"/>
    <w:rsid w:val="00892C3D"/>
    <w:rsid w:val="008A3297"/>
    <w:rsid w:val="008C1097"/>
    <w:rsid w:val="008D0440"/>
    <w:rsid w:val="00901592"/>
    <w:rsid w:val="00907875"/>
    <w:rsid w:val="00910AB4"/>
    <w:rsid w:val="00927642"/>
    <w:rsid w:val="009417AE"/>
    <w:rsid w:val="009862E2"/>
    <w:rsid w:val="009A4026"/>
    <w:rsid w:val="009F240C"/>
    <w:rsid w:val="009F71D1"/>
    <w:rsid w:val="00A0491E"/>
    <w:rsid w:val="00A90844"/>
    <w:rsid w:val="00A976FF"/>
    <w:rsid w:val="00AA2E9F"/>
    <w:rsid w:val="00AF1DD0"/>
    <w:rsid w:val="00B20522"/>
    <w:rsid w:val="00B411FA"/>
    <w:rsid w:val="00B660E4"/>
    <w:rsid w:val="00B81F9A"/>
    <w:rsid w:val="00B944B1"/>
    <w:rsid w:val="00BA17B4"/>
    <w:rsid w:val="00BF1DB2"/>
    <w:rsid w:val="00C61FC9"/>
    <w:rsid w:val="00C66601"/>
    <w:rsid w:val="00C84F83"/>
    <w:rsid w:val="00CE7533"/>
    <w:rsid w:val="00D36B12"/>
    <w:rsid w:val="00D92CB5"/>
    <w:rsid w:val="00DD6554"/>
    <w:rsid w:val="00E01D58"/>
    <w:rsid w:val="00E05BB4"/>
    <w:rsid w:val="00E56796"/>
    <w:rsid w:val="00E71AE3"/>
    <w:rsid w:val="00E74DAE"/>
    <w:rsid w:val="00E80935"/>
    <w:rsid w:val="00EA71A1"/>
    <w:rsid w:val="00EF3355"/>
    <w:rsid w:val="00F154E3"/>
    <w:rsid w:val="00F24E66"/>
    <w:rsid w:val="00F30537"/>
    <w:rsid w:val="00F311F3"/>
    <w:rsid w:val="00F333C9"/>
    <w:rsid w:val="00F45A05"/>
    <w:rsid w:val="00F4782C"/>
    <w:rsid w:val="00F933AD"/>
    <w:rsid w:val="00FB0DAD"/>
    <w:rsid w:val="00FB6CFC"/>
    <w:rsid w:val="00FD1239"/>
    <w:rsid w:val="00FD416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Nadira Kasimova</cp:lastModifiedBy>
  <cp:revision>3</cp:revision>
  <cp:lastPrinted>2024-02-14T11:01:00Z</cp:lastPrinted>
  <dcterms:created xsi:type="dcterms:W3CDTF">2025-03-18T12:55:00Z</dcterms:created>
  <dcterms:modified xsi:type="dcterms:W3CDTF">2025-03-18T12:55:00Z</dcterms:modified>
</cp:coreProperties>
</file>